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31D5520A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1554BD">
        <w:rPr>
          <w:sz w:val="24"/>
        </w:rPr>
        <w:t>Monday 21st</w:t>
      </w:r>
      <w:r w:rsidR="002A742A">
        <w:rPr>
          <w:sz w:val="24"/>
        </w:rPr>
        <w:t xml:space="preserve"> </w:t>
      </w:r>
      <w:r w:rsidR="0080741E">
        <w:rPr>
          <w:sz w:val="24"/>
        </w:rPr>
        <w:t>January 2019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68D009F0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38319C">
        <w:rPr>
          <w:sz w:val="24"/>
        </w:rPr>
        <w:t xml:space="preserve"> </w:t>
      </w:r>
      <w:r w:rsidR="001554BD">
        <w:rPr>
          <w:sz w:val="24"/>
        </w:rPr>
        <w:t>16</w:t>
      </w:r>
      <w:r w:rsidR="0080741E" w:rsidRPr="0080741E">
        <w:rPr>
          <w:sz w:val="24"/>
          <w:vertAlign w:val="superscript"/>
        </w:rPr>
        <w:t>th</w:t>
      </w:r>
      <w:r w:rsidR="0080741E">
        <w:rPr>
          <w:sz w:val="24"/>
        </w:rPr>
        <w:t xml:space="preserve"> January 2019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101A3340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582CE9C7" w14:textId="07640488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from Previous Meeting</w:t>
      </w:r>
    </w:p>
    <w:p w14:paraId="230E7823" w14:textId="0616EB92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3857ED5F" w14:textId="3F4B41C7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45274C5B" w14:textId="7BB13FFF" w:rsidR="00944083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59F1180A" w14:textId="113421F6" w:rsidR="00944083" w:rsidRDefault="00944083" w:rsidP="00944083">
      <w:pPr>
        <w:tabs>
          <w:tab w:val="left" w:pos="993"/>
        </w:tabs>
        <w:ind w:left="360"/>
        <w:rPr>
          <w:sz w:val="24"/>
        </w:rPr>
      </w:pPr>
    </w:p>
    <w:p w14:paraId="1807842E" w14:textId="74B37429" w:rsidR="00944083" w:rsidRDefault="00944083" w:rsidP="00944083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18/03553/PLF Erection of single storey extensions to front and rear and installation of rooflights to front and rear. Location: </w:t>
      </w:r>
      <w:proofErr w:type="spellStart"/>
      <w:r>
        <w:rPr>
          <w:sz w:val="24"/>
        </w:rPr>
        <w:t>Beckdale</w:t>
      </w:r>
      <w:proofErr w:type="spellEnd"/>
      <w:r>
        <w:rPr>
          <w:sz w:val="24"/>
        </w:rPr>
        <w:t xml:space="preserve"> House, Park </w:t>
      </w:r>
      <w:proofErr w:type="spellStart"/>
      <w:proofErr w:type="gramStart"/>
      <w:r>
        <w:rPr>
          <w:sz w:val="24"/>
        </w:rPr>
        <w:t>Lane,Close</w:t>
      </w:r>
      <w:proofErr w:type="spellEnd"/>
      <w:proofErr w:type="gramEnd"/>
      <w:r>
        <w:rPr>
          <w:sz w:val="24"/>
        </w:rPr>
        <w:t>, Bishop Wilton. Decision from ERYC received.</w:t>
      </w:r>
    </w:p>
    <w:p w14:paraId="595F4FFB" w14:textId="77777777" w:rsidR="00944083" w:rsidRDefault="00944083" w:rsidP="00944083">
      <w:pPr>
        <w:tabs>
          <w:tab w:val="left" w:pos="993"/>
        </w:tabs>
        <w:ind w:left="360"/>
        <w:rPr>
          <w:sz w:val="24"/>
        </w:rPr>
      </w:pPr>
    </w:p>
    <w:p w14:paraId="214CA001" w14:textId="0AB3301D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Fracking</w:t>
      </w:r>
    </w:p>
    <w:p w14:paraId="6E4B0B54" w14:textId="409951BA" w:rsidR="005E5D11" w:rsidRDefault="007E3837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Noticeboard</w:t>
      </w:r>
    </w:p>
    <w:p w14:paraId="54E1164C" w14:textId="07FC6848" w:rsidR="007E3837" w:rsidRDefault="00944083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Response to </w:t>
      </w:r>
      <w:r w:rsidR="007E3837">
        <w:rPr>
          <w:sz w:val="24"/>
        </w:rPr>
        <w:t>Police and Crime Commissioner</w:t>
      </w:r>
      <w:r>
        <w:rPr>
          <w:sz w:val="24"/>
        </w:rPr>
        <w:t xml:space="preserve"> Regarding</w:t>
      </w:r>
      <w:r w:rsidR="007E3837">
        <w:rPr>
          <w:sz w:val="24"/>
        </w:rPr>
        <w:t xml:space="preserve"> </w:t>
      </w:r>
      <w:r>
        <w:rPr>
          <w:sz w:val="24"/>
        </w:rPr>
        <w:t>T</w:t>
      </w:r>
      <w:r w:rsidR="007E3837">
        <w:rPr>
          <w:sz w:val="24"/>
        </w:rPr>
        <w:t xml:space="preserve">op 3 </w:t>
      </w:r>
      <w:r>
        <w:rPr>
          <w:sz w:val="24"/>
        </w:rPr>
        <w:t>I</w:t>
      </w:r>
      <w:r w:rsidR="007E3837">
        <w:rPr>
          <w:sz w:val="24"/>
        </w:rPr>
        <w:t xml:space="preserve">ssues </w:t>
      </w:r>
      <w:r>
        <w:rPr>
          <w:sz w:val="24"/>
        </w:rPr>
        <w:t>W</w:t>
      </w:r>
      <w:r w:rsidR="007E3837">
        <w:rPr>
          <w:sz w:val="24"/>
        </w:rPr>
        <w:t xml:space="preserve">ithin the </w:t>
      </w:r>
      <w:r>
        <w:rPr>
          <w:sz w:val="24"/>
        </w:rPr>
        <w:t>P</w:t>
      </w:r>
      <w:r w:rsidR="007E3837">
        <w:rPr>
          <w:sz w:val="24"/>
        </w:rPr>
        <w:t>arish</w:t>
      </w:r>
    </w:p>
    <w:p w14:paraId="7939475A" w14:textId="1734B09A" w:rsidR="00621F85" w:rsidRDefault="00621F85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Approval of PC Response to HMP Full Sutton Planning Application</w:t>
      </w:r>
      <w:bookmarkStart w:id="0" w:name="_GoBack"/>
      <w:bookmarkEnd w:id="0"/>
    </w:p>
    <w:p w14:paraId="5A49BE3A" w14:textId="2596233A" w:rsidR="00BE7D04" w:rsidRDefault="00BE7D04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Neighbourhood Watch</w:t>
      </w:r>
    </w:p>
    <w:p w14:paraId="7B469851" w14:textId="3AA404B8" w:rsidR="001554BD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4155C8C8" w14:textId="260E698E" w:rsidR="001554BD" w:rsidRPr="00D97083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554BD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013D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5E5D11"/>
    <w:rsid w:val="00617E88"/>
    <w:rsid w:val="00621F85"/>
    <w:rsid w:val="006247FC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B169D"/>
    <w:rsid w:val="007C6D63"/>
    <w:rsid w:val="007D14D5"/>
    <w:rsid w:val="007E3837"/>
    <w:rsid w:val="0080741E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B425C"/>
    <w:rsid w:val="008C72DC"/>
    <w:rsid w:val="008F0198"/>
    <w:rsid w:val="0090507B"/>
    <w:rsid w:val="00910268"/>
    <w:rsid w:val="00913C9E"/>
    <w:rsid w:val="009163B9"/>
    <w:rsid w:val="0093289C"/>
    <w:rsid w:val="00944083"/>
    <w:rsid w:val="009449CF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E20FE"/>
    <w:rsid w:val="00AF5095"/>
    <w:rsid w:val="00B26E14"/>
    <w:rsid w:val="00B40E6E"/>
    <w:rsid w:val="00B47440"/>
    <w:rsid w:val="00B54860"/>
    <w:rsid w:val="00B60C21"/>
    <w:rsid w:val="00B959A9"/>
    <w:rsid w:val="00BB70FC"/>
    <w:rsid w:val="00BC1ED1"/>
    <w:rsid w:val="00BD2811"/>
    <w:rsid w:val="00BE7D04"/>
    <w:rsid w:val="00C10695"/>
    <w:rsid w:val="00C130DC"/>
    <w:rsid w:val="00C17C35"/>
    <w:rsid w:val="00C206D3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81457"/>
    <w:rsid w:val="00D83805"/>
    <w:rsid w:val="00D866F5"/>
    <w:rsid w:val="00D97083"/>
    <w:rsid w:val="00DC29AA"/>
    <w:rsid w:val="00DD6E89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54A22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153</cp:revision>
  <dcterms:created xsi:type="dcterms:W3CDTF">2017-02-15T16:27:00Z</dcterms:created>
  <dcterms:modified xsi:type="dcterms:W3CDTF">2019-01-16T09:51:00Z</dcterms:modified>
</cp:coreProperties>
</file>